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73" w:rsidRPr="008116AC" w:rsidRDefault="00B87D6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/>
          <w:b/>
          <w:bCs/>
          <w:sz w:val="28"/>
          <w:szCs w:val="28"/>
          <w:rtl/>
          <w:lang w:bidi="fa-IR"/>
        </w:rPr>
        <w:t>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ی(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 Vitamin D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را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7D28D2" w:rsidRPr="008116A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فرول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نامند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لازم برا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بدن و از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محلول در چرب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رشد و استحکام استخوانها از طر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ق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کنترل تعادل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فسفر کمک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کند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جاد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افزا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جذب فسفر و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روده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‌ها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کاهش دفع از کل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متابول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سم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استخوان‌ها و 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طر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ق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ترجمه ژنها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هسته سلول به رشد سلول کمک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کند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 xml:space="preserve"> منبع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اصل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بجز منابع 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اه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مثل غلات و ح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وان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مثل ماه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سارد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تخم مرغ، نور آفتاب است، بطور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۱۰ تا ۲۰ دق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قه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ماندن در ز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نور آفتاب، 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از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روزانه بدن انسان به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را تأم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کند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کمبود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باعث پوک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استخوان د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کهنسال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گردد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باعث افزا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قدرت و هماهنگ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عضلات در افراد کهنسال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باعث پ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بروز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مانند راش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سم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کودکان، استئومالاس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بزرگسالان و پوک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استخوان در کهنسال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رشد و استحکام ا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ستخوان‌ها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رشد سلولها کمک ز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کند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از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روزانه برا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برا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هر فرد بالغ ۱۰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کروگرم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حداکثر ۲۰۰۰ واحد در روز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باشد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در دوران کودک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پ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زان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بالاتر است. 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مصرف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سلامت مغز و جلوگ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آلزا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مؤثر است.</w:t>
      </w:r>
    </w:p>
    <w:p w:rsidR="000829D5" w:rsidRDefault="000829D5" w:rsidP="000829D5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8116AC" w:rsidRPr="008116AC" w:rsidRDefault="008116AC" w:rsidP="008116A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116AC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D693" wp14:editId="429B7522">
                <wp:simplePos x="0" y="0"/>
                <wp:positionH relativeFrom="column">
                  <wp:posOffset>209550</wp:posOffset>
                </wp:positionH>
                <wp:positionV relativeFrom="paragraph">
                  <wp:posOffset>99059</wp:posOffset>
                </wp:positionV>
                <wp:extent cx="7915275" cy="181927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1819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473" w:rsidRDefault="00480473" w:rsidP="004804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F983A" wp14:editId="650F8E02">
                                  <wp:extent cx="5715000" cy="1743075"/>
                                  <wp:effectExtent l="0" t="0" r="0" b="9525"/>
                                  <wp:docPr id="2" name="Picture 2" descr="D:\ALZ\سایت الزهرا\برای بیماران\image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ALZ\سایت الزهرا\برای بیماران\images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6.5pt;margin-top:7.8pt;width:623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" fillcolor="white [3212]" stroked="f" strokeweight="2pt">
                <v:textbox>
                  <w:txbxContent>
                    <w:p w:rsidR="00480473" w:rsidRDefault="00480473" w:rsidP="004804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0" cy="1743075"/>
                            <wp:effectExtent l="0" t="0" r="0" b="9525"/>
                            <wp:docPr id="2" name="Picture 2" descr="D:\ALZ\سایت الزهرا\برای بیماران\images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ALZ\سایت الزهرا\برای بیماران\images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80473" w:rsidRPr="008116AC" w:rsidRDefault="00480473" w:rsidP="000829D5">
      <w:pPr>
        <w:bidi/>
        <w:jc w:val="both"/>
        <w:rPr>
          <w:rFonts w:cs="B Nazanin"/>
          <w:b/>
          <w:bCs/>
          <w:color w:val="07A10B"/>
          <w:sz w:val="28"/>
          <w:szCs w:val="28"/>
          <w:lang w:bidi="fa-IR"/>
        </w:rPr>
      </w:pP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lastRenderedPageBreak/>
        <w:t>عوارض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مصرف کم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 xml:space="preserve"> ویتامین </w:t>
      </w:r>
      <w:r w:rsidRPr="008116AC">
        <w:rPr>
          <w:rFonts w:cs="B Nazanin"/>
          <w:b/>
          <w:bCs/>
          <w:color w:val="07A10B"/>
          <w:sz w:val="28"/>
          <w:szCs w:val="28"/>
          <w:lang w:bidi="fa-IR"/>
        </w:rPr>
        <w:t>D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وع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کمبود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D28D2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خصوص در زنان و کودکان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۵۰ تا ۸۰ درصد است. از عوارض مصرف کم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دوران کودک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راش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سم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 که به علت کمبود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فسفر در زمان رشد استخوان‌ها، استخوان‌ها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فرد دارا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املاح کم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خواهد بود و نخواهد توانست و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زن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فرد را تحمل کند و در نت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جه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انحنا خواهد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عوارض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گر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آن بزرگ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جمجمه، زائده‌ها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دکمه مانند بر رو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ستون فقرات و برجستگ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باشد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مچ دست و پا پهن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توسط راد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وگراف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قابل تشخ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ص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دوران بزرگسال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کمبود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بدن باعث بوجود آمدن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استئومالاس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شکل است که با کاهش تراکم استخوان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دردها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شد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قسمت پا و کمر احساس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استخوان‌ها بلند به راحت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شکسته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شوند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اگر فرد در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دوران شروع 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D28D2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کند،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عارضه رفع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</w:p>
    <w:p w:rsidR="007D5391" w:rsidRPr="008116AC" w:rsidRDefault="007D5391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0829D5" w:rsidRPr="008116AC" w:rsidRDefault="000829D5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D5391" w:rsidRPr="008116AC" w:rsidRDefault="007D5391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116AC">
        <w:rPr>
          <w:rFonts w:cs="B Nazanin" w:hint="eastAsi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AAED8" wp14:editId="08E28E3B">
                <wp:simplePos x="0" y="0"/>
                <wp:positionH relativeFrom="column">
                  <wp:posOffset>342900</wp:posOffset>
                </wp:positionH>
                <wp:positionV relativeFrom="paragraph">
                  <wp:posOffset>414655</wp:posOffset>
                </wp:positionV>
                <wp:extent cx="7677150" cy="219075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21907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91" w:rsidRDefault="007D5391" w:rsidP="007D53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89178" wp14:editId="3A719FA8">
                                  <wp:extent cx="6200775" cy="1752600"/>
                                  <wp:effectExtent l="0" t="0" r="9525" b="0"/>
                                  <wp:docPr id="4" name="Picture 4" descr="D:\ALZ\سایت الزهرا\برای بیماران\images 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ALZ\سایت الزهرا\برای بیماران\images 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077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27pt;margin-top:32.65pt;width:604.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" fillcolor="white [3201]" stroked="f" strokeweight="2pt">
                <v:textbox>
                  <w:txbxContent>
                    <w:p w:rsidR="007D5391" w:rsidRDefault="007D5391" w:rsidP="007D53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34391D" wp14:editId="668003D8">
                            <wp:extent cx="6200775" cy="1752600"/>
                            <wp:effectExtent l="0" t="0" r="9525" b="0"/>
                            <wp:docPr id="4" name="Picture 4" descr="D:\ALZ\سایت الزهرا\برای بیماران\images 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ALZ\سایت الزهرا\برای بیماران\images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077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7D5391" w:rsidRPr="008116AC" w:rsidRDefault="007D5391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D5391" w:rsidRPr="008116AC" w:rsidRDefault="007D5391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D5391" w:rsidRPr="008116AC" w:rsidRDefault="007D5391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lastRenderedPageBreak/>
        <w:t>در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دوران کهنسال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کمبود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باعث بروز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پوک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استخوان به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ژه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زنان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عامل اصل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تأث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رگذار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تغ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رات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هورمون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بدن است. اما در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دوران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زان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بدن کاهش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ابد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اما در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دوران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کمک </w:t>
      </w:r>
      <w:r w:rsidR="007D28D2" w:rsidRPr="008116AC">
        <w:rPr>
          <w:rFonts w:cs="B Nazanin" w:hint="cs"/>
          <w:b/>
          <w:bCs/>
          <w:sz w:val="28"/>
          <w:szCs w:val="28"/>
          <w:rtl/>
          <w:lang w:bidi="fa-IR"/>
        </w:rPr>
        <w:t>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ندان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ب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هبود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آن نم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کند،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بلکه برا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پ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دوران جوان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فسفر همراه با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7D28D2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 مصرف شود.</w:t>
      </w:r>
    </w:p>
    <w:p w:rsidR="000829D5" w:rsidRPr="008116AC" w:rsidRDefault="00480473" w:rsidP="000829D5">
      <w:pPr>
        <w:bidi/>
        <w:jc w:val="both"/>
        <w:rPr>
          <w:rFonts w:cs="B Nazanin"/>
          <w:b/>
          <w:bCs/>
          <w:color w:val="07A10B"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کمبود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بدن باعث عوارض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چون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دندان درآوردن و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نشستن و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راه افتادن در کودکان، 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829D5" w:rsidRPr="008116AC">
        <w:rPr>
          <w:rFonts w:cs="B Nazanin" w:hint="cs"/>
          <w:b/>
          <w:bCs/>
          <w:sz w:val="28"/>
          <w:szCs w:val="28"/>
          <w:rtl/>
          <w:lang w:bidi="fa-IR"/>
        </w:rPr>
        <w:t>بد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فرم شدن لگن که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دخترها باعث تنگ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لگن شده و به ناچار با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طر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ق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سزار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زا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کنند. 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کمبود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باعث افزا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احت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مال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ابتلاء به سرطان 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پروستات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کمبود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باعث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دستگاه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بدن ضع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ف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شده و باعث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فرد مبتلا به سرطان و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ابت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حت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عفونت</w:t>
      </w:r>
      <w:r w:rsidR="007D5391" w:rsidRPr="008116AC">
        <w:rPr>
          <w:rFonts w:cs="B Nazanin" w:hint="cs"/>
          <w:b/>
          <w:bCs/>
          <w:sz w:val="28"/>
          <w:szCs w:val="28"/>
          <w:rtl/>
          <w:lang w:bidi="fa-IR"/>
        </w:rPr>
        <w:t xml:space="preserve"> شود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  <w:r w:rsidR="000829D5"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 xml:space="preserve"> </w:t>
      </w:r>
    </w:p>
    <w:p w:rsidR="000829D5" w:rsidRPr="008116AC" w:rsidRDefault="000829D5" w:rsidP="000829D5">
      <w:pPr>
        <w:bidi/>
        <w:jc w:val="both"/>
        <w:rPr>
          <w:rFonts w:cs="B Nazanin"/>
          <w:b/>
          <w:bCs/>
          <w:color w:val="07A10B"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علل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کمبود</w:t>
      </w:r>
    </w:p>
    <w:p w:rsidR="000829D5" w:rsidRPr="008116AC" w:rsidRDefault="000829D5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عوامل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مثل مصرف برخ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داروها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ضد تشنج مانند فنوبارب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تال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فن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توئ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رشد سر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ع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کودک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برخ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اختلالت در جذب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بدن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نرفتن ز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نور آفتاب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نخوردن غذاها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حاو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باعث کمبود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بدن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="008116AC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7D5391" w:rsidRDefault="007D5391" w:rsidP="008116AC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8116AC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C8671" wp14:editId="37FE5878">
                <wp:simplePos x="0" y="0"/>
                <wp:positionH relativeFrom="column">
                  <wp:posOffset>219075</wp:posOffset>
                </wp:positionH>
                <wp:positionV relativeFrom="paragraph">
                  <wp:posOffset>436880</wp:posOffset>
                </wp:positionV>
                <wp:extent cx="7829550" cy="2409825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24098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91" w:rsidRDefault="007D5391" w:rsidP="007D53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FDAD2" wp14:editId="065A8960">
                                  <wp:extent cx="5334000" cy="1724025"/>
                                  <wp:effectExtent l="0" t="0" r="0" b="9525"/>
                                  <wp:docPr id="6" name="Picture 6" descr="D:\ALZ\سایت الزهرا\برای بیماران\downloa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ALZ\سایت الزهرا\برای بیماران\downloa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17.25pt;margin-top:34.4pt;width:616.5pt;height:18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" filled="f" stroked="f" strokeweight="2pt">
                <v:textbox>
                  <w:txbxContent>
                    <w:p w:rsidR="007D5391" w:rsidRDefault="007D5391" w:rsidP="007D53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0" cy="1724025"/>
                            <wp:effectExtent l="0" t="0" r="0" b="9525"/>
                            <wp:docPr id="6" name="Picture 6" descr="D:\ALZ\سایت الزهرا\برای بیماران\downloa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ALZ\سایت الزهرا\برای بیماران\downloa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8116AC" w:rsidRPr="008116AC" w:rsidRDefault="008116AC" w:rsidP="008116A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829D5" w:rsidRPr="008116AC" w:rsidRDefault="000829D5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116AC" w:rsidRDefault="008116AC" w:rsidP="000829D5">
      <w:pPr>
        <w:bidi/>
        <w:jc w:val="both"/>
        <w:rPr>
          <w:rFonts w:cs="B Nazanin" w:hint="cs"/>
          <w:b/>
          <w:bCs/>
          <w:color w:val="07A10B"/>
          <w:sz w:val="28"/>
          <w:szCs w:val="28"/>
          <w:rtl/>
          <w:lang w:bidi="fa-IR"/>
        </w:rPr>
      </w:pPr>
    </w:p>
    <w:p w:rsidR="00480473" w:rsidRPr="008116AC" w:rsidRDefault="00480473" w:rsidP="008116AC">
      <w:pPr>
        <w:bidi/>
        <w:jc w:val="both"/>
        <w:rPr>
          <w:rFonts w:cs="B Nazanin"/>
          <w:b/>
          <w:bCs/>
          <w:color w:val="07A10B"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lastRenderedPageBreak/>
        <w:t>افراد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در معرض کمبود و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</w:t>
      </w:r>
      <w:r w:rsidR="001806BC" w:rsidRPr="008116AC">
        <w:rPr>
          <w:rFonts w:cs="B Nazanin"/>
          <w:b/>
          <w:bCs/>
          <w:color w:val="07A10B"/>
          <w:sz w:val="28"/>
          <w:szCs w:val="28"/>
          <w:lang w:bidi="fa-IR"/>
        </w:rPr>
        <w:t>D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افراد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ز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شتر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بق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افراد جامعه در خطر کمبود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D28D2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باشند</w:t>
      </w:r>
      <w:r w:rsidRPr="008116AC">
        <w:rPr>
          <w:rFonts w:cs="B Nazanin"/>
          <w:b/>
          <w:bCs/>
          <w:sz w:val="28"/>
          <w:szCs w:val="28"/>
          <w:lang w:bidi="fa-IR"/>
        </w:rPr>
        <w:t>:</w:t>
      </w:r>
    </w:p>
    <w:p w:rsidR="00480473" w:rsidRPr="008116AC" w:rsidRDefault="00480473" w:rsidP="000829D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نوزادان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رخوار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: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D28D2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موجود در 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مادر تحت تأث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7D5391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موجود در بدن مادر است. بر اساس پ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شنهاد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انجمن اطفال آمر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نوزادان 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رخوار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روزانه 400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 IU 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D28D2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نموده و از تماس مستقبم نور خورش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(توسط کرم ضد آفتاب و پوشاک) جلوگ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کرد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</w:p>
    <w:p w:rsidR="00480473" w:rsidRPr="008116AC" w:rsidRDefault="00480473" w:rsidP="000829D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افراد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مسن: پوست بدن در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افراد نم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تواند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ساخت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D28D2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را به صورت کارآمد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انجام دهد؛ 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شتر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منزل به سر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برند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</w:p>
    <w:p w:rsidR="00480473" w:rsidRPr="008116AC" w:rsidRDefault="00480473" w:rsidP="000829D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افراد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محدود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قرارگ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معرض نور خورش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دارند؛ مانند افراد زم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 . . .</w:t>
      </w:r>
    </w:p>
    <w:p w:rsidR="00480473" w:rsidRPr="008116AC" w:rsidRDefault="00480473" w:rsidP="000829D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افراد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دارا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پوست 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: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زان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شتر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ملان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پوست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افراد موجب کاهش توانا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پوست جهت تول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D28D2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طر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ق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نورخورش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گردد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</w:p>
    <w:p w:rsidR="00480473" w:rsidRPr="008116AC" w:rsidRDefault="00480473" w:rsidP="000829D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افراد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مبتلا به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التهاب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روده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 (IBD) 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و سا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منجر به اختلال در جذب چرب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مانند: برخ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کبد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ست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فا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بروز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س،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اک،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کرون، کول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زخم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شونده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</w:p>
    <w:p w:rsidR="00480473" w:rsidRPr="008116AC" w:rsidRDefault="00480473" w:rsidP="000829D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افراد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چاق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افراد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تحت جراح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پس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معده قرار گرفته‌اند.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color w:val="07A10B"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م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زان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مناسب</w:t>
      </w:r>
    </w:p>
    <w:p w:rsidR="000829D5" w:rsidRPr="008116AC" w:rsidRDefault="00480473" w:rsidP="008116A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/>
          <w:b/>
          <w:bCs/>
          <w:sz w:val="28"/>
          <w:szCs w:val="28"/>
          <w:rtl/>
          <w:lang w:bidi="fa-IR"/>
        </w:rPr>
        <w:t>در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 D 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از طر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ق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رژ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غذا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(بهمراه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بدون مکمل‌ها) با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برا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حفظ سلامت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شما کاف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باشد.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زان</w:t>
      </w:r>
      <w:r w:rsidR="008116AC" w:rsidRPr="008116AC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8116AC" w:rsidRPr="008116AC">
        <w:rPr>
          <w:rFonts w:cs="B Nazanin"/>
          <w:b/>
          <w:bCs/>
          <w:sz w:val="28"/>
          <w:szCs w:val="28"/>
          <w:lang w:bidi="fa-IR"/>
        </w:rPr>
        <w:t xml:space="preserve">600 IU </w:t>
      </w:r>
      <w:r w:rsidR="008116AC" w:rsidRPr="008116AC">
        <w:rPr>
          <w:rFonts w:cs="B Nazanin"/>
          <w:b/>
          <w:bCs/>
          <w:sz w:val="28"/>
          <w:szCs w:val="28"/>
          <w:rtl/>
          <w:lang w:bidi="fa-IR"/>
        </w:rPr>
        <w:t>درروز برا</w:t>
      </w:r>
      <w:r w:rsidR="008116AC"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116AC"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افراد ب</w:t>
      </w:r>
      <w:r w:rsidR="008116AC"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116AC"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8116AC"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۱ تا ۷۰ سال</w:t>
      </w:r>
      <w:r w:rsidR="008116AC">
        <w:rPr>
          <w:rFonts w:cs="B Nazanin" w:hint="cs"/>
          <w:b/>
          <w:bCs/>
          <w:sz w:val="28"/>
          <w:szCs w:val="28"/>
          <w:rtl/>
          <w:lang w:bidi="fa-IR"/>
        </w:rPr>
        <w:t xml:space="preserve"> و</w:t>
      </w:r>
      <w:r w:rsidR="008116AC" w:rsidRPr="008116AC">
        <w:rPr>
          <w:rFonts w:cs="B Nazanin"/>
          <w:b/>
          <w:bCs/>
          <w:sz w:val="28"/>
          <w:szCs w:val="28"/>
          <w:lang w:bidi="fa-IR"/>
        </w:rPr>
        <w:t xml:space="preserve">800 IU </w:t>
      </w:r>
      <w:r w:rsidR="008116AC" w:rsidRPr="008116AC">
        <w:rPr>
          <w:rFonts w:cs="B Nazanin"/>
          <w:b/>
          <w:bCs/>
          <w:sz w:val="28"/>
          <w:szCs w:val="28"/>
          <w:rtl/>
          <w:lang w:bidi="fa-IR"/>
        </w:rPr>
        <w:t>در روز برا</w:t>
      </w:r>
      <w:r w:rsidR="008116AC"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116AC"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افراد بالا</w:t>
      </w:r>
      <w:r w:rsidR="008116AC"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116AC"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۷۰ سال</w:t>
      </w:r>
      <w:r w:rsidR="008116AC">
        <w:rPr>
          <w:rFonts w:cs="B Nazanin" w:hint="cs"/>
          <w:b/>
          <w:bCs/>
          <w:sz w:val="28"/>
          <w:szCs w:val="28"/>
          <w:rtl/>
          <w:lang w:bidi="fa-IR"/>
        </w:rPr>
        <w:t xml:space="preserve"> می باشد.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color w:val="07A10B"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lastRenderedPageBreak/>
        <w:t>عوارض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مصرف ز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اد</w:t>
      </w:r>
    </w:p>
    <w:p w:rsidR="001806BC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استفاده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ازحد از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مخصوصاً اگر همراه با مصرف ز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باشد منجر به مسموم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گردد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استفاده از قرص و آمپول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D28D2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بطور مستمر باعث مشکلات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مانند رسوب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بافت‌ها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نرم مثل کل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ه‌ها،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ه‌ها،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قلب و گوش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در کل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ه‌ها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باعث سنگ کل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ه‌ها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قلب منجر به عوارض 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قلب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در گوش به اختلالات شنوا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حت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انجامد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همچن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عوارض مانند سردرد، تهوع، استفراغ، ضعف، تشنگ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ز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اد،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افزا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حجم ادرار،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بوست،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تأخ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رشد در طفل‌ها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رخوار،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مشکلات گوارش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شکنندگ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استخوان 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گر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عوا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رض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مصرف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اندازه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806BC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باشد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color w:val="943634" w:themeColor="accent2" w:themeShade="BF"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و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</w:t>
      </w:r>
      <w:r w:rsidR="001806BC" w:rsidRPr="008116AC">
        <w:rPr>
          <w:rFonts w:cs="B Nazanin"/>
          <w:b/>
          <w:bCs/>
          <w:color w:val="07A10B"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>و ب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ام اس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مطالعه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جد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نشان داده است پروتئ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توسط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 D 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در بدن فعال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تواند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ترم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آس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سلول‌ها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عصب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درمان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مار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ام اس مؤثر باشد.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color w:val="07A10B"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منابع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</w:t>
      </w:r>
      <w:r w:rsidR="001806BC" w:rsidRPr="008116AC">
        <w:rPr>
          <w:rFonts w:cs="B Nazanin"/>
          <w:b/>
          <w:bCs/>
          <w:color w:val="07A10B"/>
          <w:sz w:val="28"/>
          <w:szCs w:val="28"/>
          <w:lang w:bidi="fa-IR"/>
        </w:rPr>
        <w:t>D</w:t>
      </w:r>
    </w:p>
    <w:p w:rsidR="00480473" w:rsidRPr="008116AC" w:rsidRDefault="00480473" w:rsidP="008116A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چرب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ماه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مانند قزل آلا منبع غن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هستند</w:t>
      </w:r>
      <w:r w:rsidR="000829D5" w:rsidRPr="008116AC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0829D5" w:rsidRPr="008116AC">
        <w:rPr>
          <w:rFonts w:cs="B Nazanin" w:hint="eastAsia"/>
          <w:b/>
          <w:bCs/>
          <w:sz w:val="28"/>
          <w:szCs w:val="28"/>
          <w:rtl/>
          <w:lang w:bidi="fa-IR"/>
        </w:rPr>
        <w:t xml:space="preserve"> در</w:t>
      </w:r>
      <w:r w:rsidR="000829D5"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829D5" w:rsidRPr="008116AC">
        <w:rPr>
          <w:rFonts w:cs="B Nazanin" w:hint="eastAsia"/>
          <w:b/>
          <w:bCs/>
          <w:sz w:val="28"/>
          <w:szCs w:val="28"/>
          <w:rtl/>
          <w:lang w:bidi="fa-IR"/>
        </w:rPr>
        <w:t>افت</w:t>
      </w:r>
      <w:r w:rsidR="000829D5"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="000829D5"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829D5"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0829D5"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="000829D5"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829D5"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="000829D5"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829D5"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0829D5"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صورت مصنوع</w:t>
      </w:r>
      <w:r w:rsidR="000829D5"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829D5"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مثل کپسول و آمپول</w:t>
      </w:r>
      <w:r w:rsidR="000829D5" w:rsidRPr="008116AC">
        <w:rPr>
          <w:rFonts w:cs="B Nazanin" w:hint="cs"/>
          <w:b/>
          <w:bCs/>
          <w:sz w:val="28"/>
          <w:szCs w:val="28"/>
          <w:rtl/>
          <w:lang w:bidi="fa-IR"/>
        </w:rPr>
        <w:t xml:space="preserve"> نیز ممکن است. </w:t>
      </w:r>
    </w:p>
    <w:p w:rsidR="00480473" w:rsidRPr="008116AC" w:rsidRDefault="00480473" w:rsidP="008116A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آفتاب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: تابش پرتو فرابنفش به پوست انسان باعث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ماده‌ا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نام ده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دروکلسترول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 ط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مراحل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بدن در کل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تبد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شود. افراد با پوست روشن‌تر نسبت به 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ره‌ترها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توانند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مدت کمتر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ز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آفتاب مانده‌اند 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از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خود به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را تأم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نند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تقر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باً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تمام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مورد 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از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فرد، در مکان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هوا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آفتاب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دارد از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طر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ق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ساخته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منابع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اه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: غلات و برخ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سبز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جات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وه‌جات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</w:p>
    <w:p w:rsidR="001806BC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lastRenderedPageBreak/>
        <w:t>منابع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ح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وان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: کره، روغن کبد ماه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زرده تخم مرغ، خامه، جگر، ماه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سارد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حاو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مقاد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ز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نوع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هستند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color w:val="07A10B"/>
          <w:sz w:val="28"/>
          <w:szCs w:val="28"/>
          <w:lang w:bidi="fa-IR"/>
        </w:rPr>
      </w:pP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درمان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کمبود و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</w:t>
      </w:r>
      <w:r w:rsidR="001806BC" w:rsidRPr="008116AC">
        <w:rPr>
          <w:rFonts w:cs="B Nazanin"/>
          <w:b/>
          <w:bCs/>
          <w:color w:val="07A10B"/>
          <w:sz w:val="28"/>
          <w:szCs w:val="28"/>
          <w:lang w:bidi="fa-IR"/>
        </w:rPr>
        <w:t>D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انواع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مختلف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ترک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بات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 D 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برا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درمان در دسترس هستند. دو شکل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شتر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دسترس هستند ارگوکلس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فرول</w:t>
      </w:r>
      <w:r w:rsidR="000F69F5" w:rsidRPr="008116AC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vitamin D2 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و کوله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فرول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 vitamin D3 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هستند. ازآنجا که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F69F5" w:rsidRPr="008116AC">
        <w:rPr>
          <w:rFonts w:cs="B Nazanin"/>
          <w:b/>
          <w:bCs/>
          <w:sz w:val="28"/>
          <w:szCs w:val="28"/>
          <w:lang w:bidi="fa-IR"/>
        </w:rPr>
        <w:t>D3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فرم طب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ع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بوده وممکن است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F69F5"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را به شکل موثرتر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افزا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دهد،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شتر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توص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گردد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color w:val="07A10B"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تفاوت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کلس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color w:val="07A10B"/>
          <w:sz w:val="28"/>
          <w:szCs w:val="28"/>
          <w:rtl/>
          <w:lang w:bidi="fa-IR"/>
        </w:rPr>
        <w:t xml:space="preserve"> با و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t>ن</w:t>
      </w:r>
      <w:r w:rsidR="001806BC" w:rsidRPr="008116AC">
        <w:rPr>
          <w:rFonts w:cs="B Nazanin"/>
          <w:b/>
          <w:bCs/>
          <w:color w:val="07A10B"/>
          <w:sz w:val="28"/>
          <w:szCs w:val="28"/>
          <w:lang w:bidi="fa-IR"/>
        </w:rPr>
        <w:t>D</w:t>
      </w:r>
    </w:p>
    <w:p w:rsidR="00F66922" w:rsidRPr="008116AC" w:rsidRDefault="00480473" w:rsidP="008116A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 D 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دو ماده مغذ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مختلف، اما مهم برا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بدن هستند.هر کدام وظا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ف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عهده دارند.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عنصر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 که نقش 99 درصد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استخوان‌ساز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بدن بخصوص در دوران کودک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نوجوان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بلوغ را به عهده دارد.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lang w:bidi="fa-IR"/>
        </w:rPr>
        <w:t xml:space="preserve"> D 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عنوان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محلول در چرب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در 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جذب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طر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ق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روده‌ها نقش مهم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فا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کند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کمبود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باعث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نتواند در بدن به عمل برسد. در نت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جه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جذب کلس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کاهش و بدن با اختلالات متعدد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مواجه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به هم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دو ماده مغذ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به هم وابسته هستند و مصرف همزمان آنها ضرور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است</w:t>
      </w:r>
      <w:r w:rsidRPr="008116AC">
        <w:rPr>
          <w:rFonts w:cs="B Nazanin"/>
          <w:b/>
          <w:bCs/>
          <w:sz w:val="28"/>
          <w:szCs w:val="28"/>
          <w:lang w:bidi="fa-IR"/>
        </w:rPr>
        <w:t>.</w:t>
      </w:r>
    </w:p>
    <w:p w:rsidR="00F66922" w:rsidRPr="008116AC" w:rsidRDefault="000829D5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3D6E0" wp14:editId="72773FD7">
                <wp:simplePos x="0" y="0"/>
                <wp:positionH relativeFrom="column">
                  <wp:posOffset>581025</wp:posOffset>
                </wp:positionH>
                <wp:positionV relativeFrom="paragraph">
                  <wp:posOffset>226060</wp:posOffset>
                </wp:positionV>
                <wp:extent cx="7343775" cy="1771650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771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9D5" w:rsidRDefault="000829D5" w:rsidP="000829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2CF68" wp14:editId="2DFB8C71">
                                  <wp:extent cx="5695950" cy="1571625"/>
                                  <wp:effectExtent l="0" t="0" r="0" b="9525"/>
                                  <wp:docPr id="8" name="Picture 8" descr="D:\ALZ\سایت الزهرا\برای بیماران\images (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ALZ\سایت الزهرا\برای بیماران\images (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595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9" style="position:absolute;left:0;text-align:left;margin-left:45.75pt;margin-top:17.8pt;width:578.25pt;height:1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" fillcolor="white [3212]" stroked="f" strokeweight="2pt">
                <v:fill opacity="0"/>
                <v:textbox>
                  <w:txbxContent>
                    <w:p w:rsidR="000829D5" w:rsidRDefault="000829D5" w:rsidP="000829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95950" cy="1571625"/>
                            <wp:effectExtent l="0" t="0" r="0" b="9525"/>
                            <wp:docPr id="8" name="Picture 8" descr="D:\ALZ\سایت الزهرا\برای بیماران\images (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ALZ\سایت الزهرا\برای بیماران\images (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595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0829D5" w:rsidRPr="008116AC" w:rsidRDefault="000829D5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829D5" w:rsidRPr="008116AC" w:rsidRDefault="000829D5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116AC" w:rsidRDefault="008116AC" w:rsidP="000829D5">
      <w:pPr>
        <w:bidi/>
        <w:jc w:val="both"/>
        <w:rPr>
          <w:rFonts w:cs="B Nazanin"/>
          <w:b/>
          <w:bCs/>
          <w:color w:val="07A10B"/>
          <w:sz w:val="28"/>
          <w:szCs w:val="28"/>
          <w:lang w:bidi="fa-IR"/>
        </w:rPr>
      </w:pPr>
    </w:p>
    <w:p w:rsidR="00480473" w:rsidRPr="008116AC" w:rsidRDefault="000829D5" w:rsidP="008116AC">
      <w:pPr>
        <w:bidi/>
        <w:jc w:val="both"/>
        <w:rPr>
          <w:rFonts w:cs="B Nazanin"/>
          <w:b/>
          <w:bCs/>
          <w:color w:val="07A10B"/>
          <w:sz w:val="28"/>
          <w:szCs w:val="28"/>
          <w:lang w:bidi="fa-IR"/>
        </w:rPr>
      </w:pPr>
      <w:r w:rsidRPr="008116AC">
        <w:rPr>
          <w:rFonts w:cs="B Nazanin" w:hint="cs"/>
          <w:b/>
          <w:bCs/>
          <w:color w:val="07A10B"/>
          <w:sz w:val="28"/>
          <w:szCs w:val="28"/>
          <w:rtl/>
          <w:lang w:bidi="fa-IR"/>
        </w:rPr>
        <w:lastRenderedPageBreak/>
        <w:t xml:space="preserve">تست ویتامین </w:t>
      </w:r>
      <w:r w:rsidRPr="008116AC">
        <w:rPr>
          <w:rFonts w:cs="B Nazanin"/>
          <w:b/>
          <w:bCs/>
          <w:color w:val="07A10B"/>
          <w:sz w:val="28"/>
          <w:szCs w:val="28"/>
          <w:lang w:bidi="fa-IR"/>
        </w:rPr>
        <w:t>D</w:t>
      </w:r>
    </w:p>
    <w:p w:rsidR="00480473" w:rsidRPr="008116AC" w:rsidRDefault="00394E05" w:rsidP="00394E0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/>
          <w:b/>
          <w:bCs/>
          <w:sz w:val="28"/>
          <w:szCs w:val="28"/>
          <w:rtl/>
          <w:lang w:bidi="fa-IR"/>
        </w:rPr>
        <w:t>روش‌ها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مونواس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متعدد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وجود دارند که تأ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/>
          <w:b/>
          <w:bCs/>
          <w:sz w:val="28"/>
          <w:szCs w:val="28"/>
          <w:lang w:bidi="fa-IR"/>
        </w:rPr>
        <w:t>FDA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را هم کسب نموده‌اند، از جمله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روش‌ها کم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لوم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نه‌سان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س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8116AC">
        <w:rPr>
          <w:rFonts w:cs="B Nazanin"/>
          <w:b/>
          <w:bCs/>
          <w:sz w:val="28"/>
          <w:szCs w:val="28"/>
          <w:lang w:bidi="fa-IR"/>
        </w:rPr>
        <w:t>CLIA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)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باشد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کمپان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8116AC">
        <w:rPr>
          <w:rFonts w:cs="B Nazanin"/>
          <w:b/>
          <w:bCs/>
          <w:sz w:val="28"/>
          <w:szCs w:val="28"/>
          <w:lang w:bidi="fa-IR"/>
        </w:rPr>
        <w:t>Diasorin</w:t>
      </w:r>
      <w:proofErr w:type="spellEnd"/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قبلاً روش </w:t>
      </w:r>
      <w:r w:rsidRPr="008116AC">
        <w:rPr>
          <w:rFonts w:cs="B Nazanin"/>
          <w:b/>
          <w:bCs/>
          <w:sz w:val="28"/>
          <w:szCs w:val="28"/>
          <w:lang w:bidi="fa-IR"/>
        </w:rPr>
        <w:t>RIA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را عرضه کرده بود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 xml:space="preserve"> 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روش </w:t>
      </w:r>
      <w:r w:rsidRPr="008116AC">
        <w:rPr>
          <w:rFonts w:cs="B Nazanin"/>
          <w:b/>
          <w:bCs/>
          <w:sz w:val="28"/>
          <w:szCs w:val="28"/>
          <w:lang w:bidi="fa-IR"/>
        </w:rPr>
        <w:t>CLIA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را هم برا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دستگاه </w:t>
      </w:r>
      <w:r w:rsidRPr="008116AC">
        <w:rPr>
          <w:rFonts w:cs="B Nazanin"/>
          <w:b/>
          <w:bCs/>
          <w:sz w:val="28"/>
          <w:szCs w:val="28"/>
          <w:lang w:bidi="fa-IR"/>
        </w:rPr>
        <w:t>LIAISON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ارائه نموده است.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روش 25- ه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دروکس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توتال و سا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متابول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ه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دروکس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له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را در سرم اندازه‌گ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کند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.‌ در مرحله اول 25- ه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دروکس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از پروتئ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ن‌ها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متصل به آن جدا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 به آنت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باد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متصل به سطح جامد وصل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گردد،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سپس رد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اب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8116AC">
        <w:rPr>
          <w:rFonts w:cs="B Nazanin"/>
          <w:b/>
          <w:bCs/>
          <w:sz w:val="28"/>
          <w:szCs w:val="28"/>
          <w:lang w:bidi="fa-IR"/>
        </w:rPr>
        <w:t>(Tracer  vitamin D -</w:t>
      </w:r>
      <w:proofErr w:type="spellStart"/>
      <w:r w:rsidRPr="008116AC">
        <w:rPr>
          <w:rFonts w:cs="B Nazanin"/>
          <w:b/>
          <w:bCs/>
          <w:sz w:val="28"/>
          <w:szCs w:val="28"/>
          <w:lang w:bidi="fa-IR"/>
        </w:rPr>
        <w:t>isoluminol</w:t>
      </w:r>
      <w:proofErr w:type="spellEnd"/>
      <w:r w:rsidRPr="008116AC">
        <w:rPr>
          <w:rFonts w:cs="B Nazanin"/>
          <w:b/>
          <w:bCs/>
          <w:sz w:val="28"/>
          <w:szCs w:val="28"/>
          <w:rtl/>
          <w:lang w:bidi="fa-IR"/>
        </w:rPr>
        <w:t>اضافه شده و مواد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به سطح جامد متصل نشده باشند با شستشو از مح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ط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خارج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گردند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>. در مرحله بعد معرف جهت شروع واکنش کم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لوم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نه‌سان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س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اضافه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. اشعه ساطع شده توسط 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ک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فتومالت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پلا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اندازه‌گ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شود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که بطور معکوس با غلظت 25-ه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دروکس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و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تام</w:t>
      </w:r>
      <w:r w:rsidRPr="008116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116AC">
        <w:rPr>
          <w:rFonts w:cs="B Nazanin"/>
          <w:b/>
          <w:bCs/>
          <w:sz w:val="28"/>
          <w:szCs w:val="28"/>
          <w:lang w:bidi="fa-IR"/>
        </w:rPr>
        <w:t>D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 تناسب د</w:t>
      </w:r>
      <w:r w:rsidRPr="008116AC">
        <w:rPr>
          <w:rFonts w:cs="B Nazanin" w:hint="eastAsia"/>
          <w:b/>
          <w:bCs/>
          <w:sz w:val="28"/>
          <w:szCs w:val="28"/>
          <w:rtl/>
          <w:lang w:bidi="fa-IR"/>
        </w:rPr>
        <w:t>ارد</w:t>
      </w:r>
      <w:r w:rsidRPr="008116AC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48047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0829D5" w:rsidRPr="008116AC" w:rsidRDefault="000829D5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0829D5" w:rsidRPr="008116AC" w:rsidRDefault="000829D5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bookmarkStart w:id="0" w:name="_GoBack"/>
    <w:bookmarkEnd w:id="0"/>
    <w:p w:rsidR="000829D5" w:rsidRPr="008116AC" w:rsidRDefault="00394E05" w:rsidP="00394E0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 w:hint="cs"/>
          <w:b/>
          <w:bCs/>
          <w:noProof/>
          <w:color w:val="07A10B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3655F" wp14:editId="0564CC86">
                <wp:simplePos x="0" y="0"/>
                <wp:positionH relativeFrom="column">
                  <wp:posOffset>295275</wp:posOffset>
                </wp:positionH>
                <wp:positionV relativeFrom="paragraph">
                  <wp:posOffset>421005</wp:posOffset>
                </wp:positionV>
                <wp:extent cx="7210425" cy="2295525"/>
                <wp:effectExtent l="0" t="0" r="9525" b="95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2295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E05" w:rsidRDefault="00394E05" w:rsidP="00394E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46833" wp14:editId="469E4A0A">
                                  <wp:extent cx="5800725" cy="1885950"/>
                                  <wp:effectExtent l="0" t="0" r="9525" b="0"/>
                                  <wp:docPr id="10" name="Picture 10" descr="D:\ALZ\سایت الزهرا\برای بیماران\images (9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ALZ\سایت الزهرا\برای بیماران\images (9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72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left:0;text-align:left;margin-left:23.25pt;margin-top:33.15pt;width:567.75pt;height:18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" fillcolor="white [3201]" stroked="f" strokeweight="2pt">
                <v:textbox>
                  <w:txbxContent>
                    <w:p w:rsidR="00394E05" w:rsidRDefault="00394E05" w:rsidP="00394E0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5A755C" wp14:editId="1755302D">
                            <wp:extent cx="5800725" cy="1885950"/>
                            <wp:effectExtent l="0" t="0" r="9525" b="0"/>
                            <wp:docPr id="10" name="Picture 10" descr="D:\ALZ\سایت الزهرا\برای بیماران\images (9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ALZ\سایت الزهرا\برای بیماران\images (9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72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94E05" w:rsidRPr="008116AC" w:rsidRDefault="00394E05" w:rsidP="000829D5">
      <w:pPr>
        <w:bidi/>
        <w:jc w:val="both"/>
        <w:rPr>
          <w:rFonts w:cs="B Nazanin"/>
          <w:b/>
          <w:bCs/>
          <w:color w:val="07A10B"/>
          <w:sz w:val="28"/>
          <w:szCs w:val="28"/>
          <w:rtl/>
          <w:lang w:bidi="fa-IR"/>
        </w:rPr>
      </w:pPr>
    </w:p>
    <w:p w:rsidR="00394E05" w:rsidRPr="008116AC" w:rsidRDefault="00394E05" w:rsidP="00394E05">
      <w:pPr>
        <w:bidi/>
        <w:jc w:val="both"/>
        <w:rPr>
          <w:rFonts w:cs="B Nazanin"/>
          <w:b/>
          <w:bCs/>
          <w:color w:val="07A10B"/>
          <w:sz w:val="28"/>
          <w:szCs w:val="28"/>
          <w:rtl/>
          <w:lang w:bidi="fa-IR"/>
        </w:rPr>
      </w:pPr>
    </w:p>
    <w:p w:rsidR="00394E05" w:rsidRPr="008116AC" w:rsidRDefault="00394E05" w:rsidP="00394E05">
      <w:pPr>
        <w:bidi/>
        <w:jc w:val="both"/>
        <w:rPr>
          <w:rFonts w:cs="B Nazanin"/>
          <w:b/>
          <w:bCs/>
          <w:color w:val="07A10B"/>
          <w:sz w:val="28"/>
          <w:szCs w:val="28"/>
          <w:rtl/>
          <w:lang w:bidi="fa-IR"/>
        </w:rPr>
      </w:pPr>
    </w:p>
    <w:p w:rsidR="00480473" w:rsidRPr="008116AC" w:rsidRDefault="00480473" w:rsidP="00394E05">
      <w:pPr>
        <w:bidi/>
        <w:jc w:val="both"/>
        <w:rPr>
          <w:rFonts w:cs="B Nazanin"/>
          <w:b/>
          <w:bCs/>
          <w:color w:val="07A10B"/>
          <w:sz w:val="28"/>
          <w:szCs w:val="28"/>
          <w:rtl/>
          <w:lang w:bidi="fa-IR"/>
        </w:rPr>
      </w:pPr>
      <w:r w:rsidRPr="008116AC">
        <w:rPr>
          <w:rFonts w:cs="B Nazanin" w:hint="eastAsia"/>
          <w:b/>
          <w:bCs/>
          <w:color w:val="07A10B"/>
          <w:sz w:val="28"/>
          <w:szCs w:val="28"/>
          <w:rtl/>
          <w:lang w:bidi="fa-IR"/>
        </w:rPr>
        <w:lastRenderedPageBreak/>
        <w:t>منابع</w:t>
      </w:r>
    </w:p>
    <w:p w:rsidR="00B87D63" w:rsidRPr="008116AC" w:rsidRDefault="00480473" w:rsidP="000829D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16AC">
        <w:rPr>
          <w:rFonts w:cs="B Nazanin"/>
          <w:b/>
          <w:bCs/>
          <w:sz w:val="28"/>
          <w:szCs w:val="28"/>
          <w:lang w:bidi="fa-IR"/>
        </w:rPr>
        <w:tab/>
      </w:r>
    </w:p>
    <w:p w:rsidR="00B87D63" w:rsidRPr="008116AC" w:rsidRDefault="00B87D63" w:rsidP="000829D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sectPr w:rsidR="00B87D63" w:rsidRPr="008116AC" w:rsidSect="008D6CC0">
      <w:headerReference w:type="even" r:id="rId19"/>
      <w:headerReference w:type="default" r:id="rId20"/>
      <w:headerReference w:type="first" r:id="rId21"/>
      <w:pgSz w:w="15840" w:h="12240" w:orient="landscape" w:code="1"/>
      <w:pgMar w:top="1440" w:right="1440" w:bottom="1440" w:left="1440" w:header="144" w:footer="0" w:gutter="173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FD" w:rsidRDefault="00CA0AFD" w:rsidP="00B87D63">
      <w:pPr>
        <w:spacing w:after="0" w:line="240" w:lineRule="auto"/>
      </w:pPr>
      <w:r>
        <w:separator/>
      </w:r>
    </w:p>
  </w:endnote>
  <w:endnote w:type="continuationSeparator" w:id="0">
    <w:p w:rsidR="00CA0AFD" w:rsidRDefault="00CA0AFD" w:rsidP="00B8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FD" w:rsidRDefault="00CA0AFD" w:rsidP="00B87D63">
      <w:pPr>
        <w:spacing w:after="0" w:line="240" w:lineRule="auto"/>
      </w:pPr>
      <w:r>
        <w:separator/>
      </w:r>
    </w:p>
  </w:footnote>
  <w:footnote w:type="continuationSeparator" w:id="0">
    <w:p w:rsidR="00CA0AFD" w:rsidRDefault="00CA0AFD" w:rsidP="00B8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3" w:rsidRDefault="00CA0A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486485" o:spid="_x0000_s2050" type="#_x0000_t75" style="position:absolute;margin-left:0;margin-top:0;width:639.1pt;height:289.8pt;z-index:-251657216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3" w:rsidRDefault="00CA0A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486486" o:spid="_x0000_s2051" type="#_x0000_t75" style="position:absolute;margin-left:0;margin-top:0;width:639.1pt;height:289.8pt;z-index:-251656192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3" w:rsidRDefault="00CA0A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486484" o:spid="_x0000_s2049" type="#_x0000_t75" style="position:absolute;margin-left:0;margin-top:0;width:639.1pt;height:289.8pt;z-index:-251658240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E3F"/>
    <w:multiLevelType w:val="hybridMultilevel"/>
    <w:tmpl w:val="23CA8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8"/>
    <w:rsid w:val="000829D5"/>
    <w:rsid w:val="00091578"/>
    <w:rsid w:val="000F69F5"/>
    <w:rsid w:val="001806BC"/>
    <w:rsid w:val="001C7731"/>
    <w:rsid w:val="002C2C88"/>
    <w:rsid w:val="002F01CD"/>
    <w:rsid w:val="00363949"/>
    <w:rsid w:val="00394E05"/>
    <w:rsid w:val="00480473"/>
    <w:rsid w:val="007D28D2"/>
    <w:rsid w:val="007D5391"/>
    <w:rsid w:val="008116AC"/>
    <w:rsid w:val="008D6CC0"/>
    <w:rsid w:val="00913465"/>
    <w:rsid w:val="00B87D63"/>
    <w:rsid w:val="00C7785A"/>
    <w:rsid w:val="00CA0AFD"/>
    <w:rsid w:val="00F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63"/>
  </w:style>
  <w:style w:type="paragraph" w:styleId="Footer">
    <w:name w:val="footer"/>
    <w:basedOn w:val="Normal"/>
    <w:link w:val="FooterChar"/>
    <w:uiPriority w:val="99"/>
    <w:unhideWhenUsed/>
    <w:rsid w:val="00B8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63"/>
  </w:style>
  <w:style w:type="paragraph" w:styleId="BalloonText">
    <w:name w:val="Balloon Text"/>
    <w:basedOn w:val="Normal"/>
    <w:link w:val="BalloonTextChar"/>
    <w:uiPriority w:val="99"/>
    <w:semiHidden/>
    <w:unhideWhenUsed/>
    <w:rsid w:val="004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63"/>
  </w:style>
  <w:style w:type="paragraph" w:styleId="Footer">
    <w:name w:val="footer"/>
    <w:basedOn w:val="Normal"/>
    <w:link w:val="FooterChar"/>
    <w:uiPriority w:val="99"/>
    <w:unhideWhenUsed/>
    <w:rsid w:val="00B8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63"/>
  </w:style>
  <w:style w:type="paragraph" w:styleId="BalloonText">
    <w:name w:val="Balloon Text"/>
    <w:basedOn w:val="Normal"/>
    <w:link w:val="BalloonTextChar"/>
    <w:uiPriority w:val="99"/>
    <w:semiHidden/>
    <w:unhideWhenUsed/>
    <w:rsid w:val="004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FFF5-BEF3-4835-B106-AAAAA45A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</dc:creator>
  <cp:keywords/>
  <dc:description/>
  <cp:lastModifiedBy>Haji</cp:lastModifiedBy>
  <cp:revision>13</cp:revision>
  <dcterms:created xsi:type="dcterms:W3CDTF">2017-12-11T13:59:00Z</dcterms:created>
  <dcterms:modified xsi:type="dcterms:W3CDTF">2017-12-12T14:44:00Z</dcterms:modified>
</cp:coreProperties>
</file>